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49" w:rsidRDefault="003F7249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:rsidR="003F7249" w:rsidRDefault="00586709">
      <w:pPr>
        <w:pStyle w:val="Tijeloteksta"/>
        <w:spacing w:before="6"/>
        <w:rPr>
          <w:rFonts w:ascii="Times New Roman"/>
          <w:sz w:val="18"/>
          <w:u w:val="none"/>
        </w:rPr>
      </w:pPr>
      <w:r w:rsidRPr="0058670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„A“</w:t>
                  </w:r>
                </w:p>
              </w:txbxContent>
            </v:textbox>
          </v:shape>
        </w:pict>
      </w:r>
      <w:r w:rsidRPr="00586709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„X“</w:t>
                  </w:r>
                </w:p>
              </w:txbxContent>
            </v:textbox>
          </v:shape>
        </w:pict>
      </w:r>
      <w:r w:rsidRPr="00586709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anchorx="page"/>
          </v:shape>
        </w:pict>
      </w:r>
      <w:r w:rsidRPr="00586709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586709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32AF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32AF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Forić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32AF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Dadić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586709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32AF2" w:rsidP="000F3EA9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Zirojević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32AF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Kraljević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32AF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Sabljić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</w:p>
    <w:p w:rsidR="003F7249" w:rsidRPr="002C7BAD" w:rsidRDefault="000F3EA9">
      <w:pPr>
        <w:pStyle w:val="Tijeloteksta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 w:rsidR="00332AF2">
        <w:rPr>
          <w:rFonts w:ascii="Times New Roman"/>
          <w:u w:val="none"/>
        </w:rPr>
        <w:t>“</w:t>
      </w:r>
      <w:r w:rsidR="00332AF2">
        <w:rPr>
          <w:rFonts w:ascii="Times New Roman"/>
          <w:u w:val="none"/>
        </w:rPr>
        <w:t>Bugojno</w:t>
      </w:r>
      <w:r w:rsidR="00332AF2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>
        <w:rPr>
          <w:rFonts w:ascii="Times New Roman"/>
          <w:u w:val="none"/>
        </w:rPr>
        <w:t>Kre</w:t>
      </w:r>
      <w:r>
        <w:rPr>
          <w:rFonts w:ascii="Times New Roman"/>
          <w:u w:val="none"/>
        </w:rPr>
        <w:t>š</w:t>
      </w:r>
      <w:r>
        <w:rPr>
          <w:rFonts w:ascii="Times New Roman"/>
          <w:u w:val="none"/>
        </w:rPr>
        <w:t>evo</w:t>
      </w:r>
      <w:r w:rsidR="00332AF2"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ab/>
      </w:r>
    </w:p>
    <w:p w:rsidR="003F7249" w:rsidRDefault="000F3EA9">
      <w:pPr>
        <w:pStyle w:val="Tijeloteksta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332A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Duvnjak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332AF2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Kraljević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32AF2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32AF2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32AF2" w:rsidP="00332A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32AF2" w:rsidP="00332A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32AF2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32AF2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Forić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32A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Zirojević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332A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332A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332AF2" w:rsidP="00332AF2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32AF2" w:rsidP="00332A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2A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Dadić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32A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Sabljić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332A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332A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332AF2" w:rsidP="00332A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332A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2A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Duvnjak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32A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Zirojević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332AF2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Forić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332AF2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Kraljević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332AF2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:rsidR="003F7249" w:rsidRDefault="003F7249">
      <w:pPr>
        <w:pStyle w:val="Tijeloteksta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Tijeloteksta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Tijeloteksta"/>
        <w:ind w:left="161"/>
        <w:rPr>
          <w:u w:val="none"/>
        </w:rPr>
      </w:pPr>
    </w:p>
    <w:p w:rsidR="003F7249" w:rsidRDefault="00586709">
      <w:pPr>
        <w:pStyle w:val="Tijeloteksta"/>
        <w:ind w:left="161"/>
        <w:rPr>
          <w:u w:val="none"/>
        </w:rPr>
      </w:pPr>
      <w:r w:rsidRPr="00586709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  <w:r w:rsidR="00332AF2">
                    <w:rPr>
                      <w:lang w:val="sr-Latn-BA"/>
                    </w:rPr>
                    <w:t>STK „Kreševo“</w:t>
                  </w:r>
                </w:p>
                <w:p w:rsidR="003F7249" w:rsidRPr="002C7BAD" w:rsidRDefault="003F7249" w:rsidP="0097210A">
                  <w:pPr>
                    <w:rPr>
                      <w:rFonts w:ascii="Times New Roman" w:hAnsi="Times New Roman" w:cs="Times New Roman"/>
                      <w:sz w:val="24"/>
                      <w:lang w:val="sr-Latn-BA"/>
                    </w:rPr>
                  </w:pP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Tijeloteksta"/>
        <w:rPr>
          <w:sz w:val="22"/>
          <w:u w:val="none"/>
        </w:rPr>
      </w:pPr>
    </w:p>
    <w:p w:rsidR="00637C18" w:rsidRDefault="00332AF2">
      <w:pPr>
        <w:tabs>
          <w:tab w:val="left" w:pos="2864"/>
          <w:tab w:val="left" w:pos="5291"/>
        </w:tabs>
        <w:ind w:left="159"/>
        <w:rPr>
          <w:sz w:val="18"/>
        </w:rPr>
      </w:pPr>
      <w:r>
        <w:rPr>
          <w:sz w:val="18"/>
        </w:rPr>
        <w:t xml:space="preserve">                           </w:t>
      </w:r>
      <w:r w:rsidRPr="00332AF2">
        <w:rPr>
          <w:sz w:val="24"/>
        </w:rPr>
        <w:t xml:space="preserve"> Duvnjak</w:t>
      </w: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Tijeloteksta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Tijeloteksta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Tijeloteksta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Tijeloteksta"/>
        <w:rPr>
          <w:sz w:val="22"/>
          <w:u w:val="none"/>
          <w:lang w:val="de-DE"/>
        </w:rPr>
      </w:pPr>
    </w:p>
    <w:p w:rsidR="003F7249" w:rsidRPr="00637C18" w:rsidRDefault="00332AF2">
      <w:pPr>
        <w:pStyle w:val="Tijeloteksta"/>
        <w:spacing w:before="5"/>
        <w:rPr>
          <w:sz w:val="25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        Kraljević</w:t>
      </w:r>
    </w:p>
    <w:p w:rsidR="003F7249" w:rsidRPr="00637C18" w:rsidRDefault="00586709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586709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2C7BAD" w:rsidRDefault="00332AF2" w:rsidP="002C7BAD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2:3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Tijeloteksta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332AF2">
        <w:t>Davori Kesić</w:t>
      </w:r>
      <w:r>
        <w:tab/>
      </w:r>
    </w:p>
    <w:p w:rsidR="00B436E0" w:rsidRDefault="00B436E0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Koordinatnamreatabele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Tijeloteksta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Tijeloteksta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332AF2"/>
    <w:rsid w:val="00354E20"/>
    <w:rsid w:val="00376CE5"/>
    <w:rsid w:val="003C1C65"/>
    <w:rsid w:val="003F7249"/>
    <w:rsid w:val="00411F0F"/>
    <w:rsid w:val="00454145"/>
    <w:rsid w:val="004A7EB2"/>
    <w:rsid w:val="00586709"/>
    <w:rsid w:val="005A08D2"/>
    <w:rsid w:val="005D696D"/>
    <w:rsid w:val="00637C18"/>
    <w:rsid w:val="006B59E4"/>
    <w:rsid w:val="006E7190"/>
    <w:rsid w:val="007947D4"/>
    <w:rsid w:val="00837224"/>
    <w:rsid w:val="00840AA6"/>
    <w:rsid w:val="00877638"/>
    <w:rsid w:val="008A526B"/>
    <w:rsid w:val="008A5FCF"/>
    <w:rsid w:val="0097210A"/>
    <w:rsid w:val="009D27D4"/>
    <w:rsid w:val="00B436E0"/>
    <w:rsid w:val="00BE21B6"/>
    <w:rsid w:val="00C07FDE"/>
    <w:rsid w:val="00CC36FB"/>
    <w:rsid w:val="00CD1DA6"/>
    <w:rsid w:val="00D16E94"/>
    <w:rsid w:val="00DA0F00"/>
    <w:rsid w:val="00E13957"/>
    <w:rsid w:val="00EA37A5"/>
    <w:rsid w:val="00EE75A1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260270"/>
    <w:rPr>
      <w:rFonts w:ascii="Arial" w:eastAsia="Arial" w:hAnsi="Arial" w:cs="Arial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ijeloteksta">
    <w:name w:val="Body Text"/>
    <w:basedOn w:val="Normalno"/>
    <w:uiPriority w:val="1"/>
    <w:qFormat/>
    <w:rsid w:val="00260270"/>
    <w:rPr>
      <w:sz w:val="20"/>
      <w:szCs w:val="20"/>
      <w:u w:val="single" w:color="000000"/>
    </w:rPr>
  </w:style>
  <w:style w:type="paragraph" w:styleId="Naslov">
    <w:name w:val="Title"/>
    <w:basedOn w:val="Normalno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Paragrafspiska">
    <w:name w:val="List Paragraph"/>
    <w:basedOn w:val="Normalno"/>
    <w:uiPriority w:val="1"/>
    <w:qFormat/>
    <w:rsid w:val="00260270"/>
  </w:style>
  <w:style w:type="paragraph" w:customStyle="1" w:styleId="TableParagraph">
    <w:name w:val="Table Paragraph"/>
    <w:basedOn w:val="Normalno"/>
    <w:uiPriority w:val="1"/>
    <w:qFormat/>
    <w:rsid w:val="00260270"/>
  </w:style>
  <w:style w:type="paragraph" w:styleId="Tekstubalonu">
    <w:name w:val="Balloon Text"/>
    <w:basedOn w:val="Normalno"/>
    <w:link w:val="TekstubalonuZnak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Bezrazmaka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iperveza">
    <w:name w:val="Hyperlink"/>
    <w:basedOn w:val="Zadanifontparagrafa"/>
    <w:uiPriority w:val="99"/>
    <w:unhideWhenUsed/>
    <w:rsid w:val="00837224"/>
    <w:rPr>
      <w:color w:val="0000FF" w:themeColor="hyperlink"/>
      <w:u w:val="single"/>
    </w:rPr>
  </w:style>
  <w:style w:type="character" w:styleId="Brojlinije">
    <w:name w:val="line number"/>
    <w:basedOn w:val="Zadanifontparagrafa"/>
    <w:uiPriority w:val="99"/>
    <w:semiHidden/>
    <w:unhideWhenUsed/>
    <w:rsid w:val="005D696D"/>
  </w:style>
  <w:style w:type="table" w:styleId="Koordinatnamreatabele">
    <w:name w:val="Table Grid"/>
    <w:basedOn w:val="Normalnatabela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Opcina</cp:lastModifiedBy>
  <cp:revision>2</cp:revision>
  <cp:lastPrinted>2020-11-05T12:49:00Z</cp:lastPrinted>
  <dcterms:created xsi:type="dcterms:W3CDTF">2021-05-31T05:59:00Z</dcterms:created>
  <dcterms:modified xsi:type="dcterms:W3CDTF">2021-05-31T05:59:00Z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