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34AA3">
      <w:pPr>
        <w:pStyle w:val="Heading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99FF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</w:rPr>
        <w:t xml:space="preserve">PRIJAVA KLUBA/IGRAČA  </w:t>
      </w:r>
    </w:p>
    <w:p w:rsidR="00B0513B" w:rsidRDefault="00B34AA3">
      <w:pPr>
        <w:pStyle w:val="Heading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99FF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</w:rPr>
        <w:t>REGISTRACIJA ZA SEZONA 202</w:t>
      </w:r>
      <w:r w:rsidR="00AC2D2A">
        <w:rPr>
          <w:rFonts w:ascii="Century Gothic" w:eastAsia="Century Gothic" w:hAnsi="Century Gothic" w:cs="Century Gothic"/>
          <w:sz w:val="28"/>
          <w:szCs w:val="28"/>
        </w:rPr>
        <w:t>6./27</w:t>
      </w:r>
      <w:r>
        <w:rPr>
          <w:rFonts w:ascii="Century Gothic" w:eastAsia="Century Gothic" w:hAnsi="Century Gothic" w:cs="Century Gothic"/>
          <w:sz w:val="28"/>
          <w:szCs w:val="28"/>
        </w:rPr>
        <w:t>.</w:t>
      </w:r>
    </w:p>
    <w:p w:rsidR="00B0513B" w:rsidRDefault="00B0513B">
      <w:pPr>
        <w:pBdr>
          <w:top w:val="nil"/>
          <w:left w:val="nil"/>
          <w:bottom w:val="single" w:sz="12" w:space="1" w:color="000000"/>
          <w:right w:val="nil"/>
          <w:between w:val="nil"/>
        </w:pBdr>
        <w:jc w:val="center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:rsidR="00B0513B" w:rsidRDefault="00B34AA3">
      <w:pPr>
        <w:pBdr>
          <w:top w:val="nil"/>
          <w:left w:val="nil"/>
          <w:bottom w:val="single" w:sz="12" w:space="1" w:color="000000"/>
          <w:right w:val="nil"/>
          <w:between w:val="nil"/>
        </w:pBdr>
        <w:jc w:val="center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STK Forehand </w:t>
      </w:r>
    </w:p>
    <w:p w:rsidR="00B0513B" w:rsidRDefault="00B34AA3">
      <w:pPr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 (stonoteniski klub)</w:t>
      </w:r>
    </w:p>
    <w:p w:rsidR="00B0513B" w:rsidRDefault="00B0513B">
      <w:pPr>
        <w:jc w:val="center"/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34AA3">
      <w:pPr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Vojislav Dragoljević, </w:t>
      </w:r>
      <w:hyperlink r:id="rId6">
        <w:r>
          <w:rPr>
            <w:rFonts w:ascii="Century Gothic" w:eastAsia="Century Gothic" w:hAnsi="Century Gothic" w:cs="Century Gothic"/>
            <w:color w:val="0563C1"/>
            <w:sz w:val="24"/>
            <w:szCs w:val="24"/>
            <w:u w:val="single"/>
          </w:rPr>
          <w:t>vojislavdragoljevic2@hotmail.com</w:t>
        </w:r>
      </w:hyperlink>
      <w:r>
        <w:rPr>
          <w:rFonts w:ascii="Century Gothic" w:eastAsia="Century Gothic" w:hAnsi="Century Gothic" w:cs="Century Gothic"/>
          <w:sz w:val="24"/>
          <w:szCs w:val="24"/>
        </w:rPr>
        <w:t>, 061177914</w:t>
      </w:r>
    </w:p>
    <w:p w:rsidR="00B0513B" w:rsidRDefault="00B34AA3">
      <w:pPr>
        <w:pBdr>
          <w:top w:val="single" w:sz="12" w:space="1" w:color="000000"/>
          <w:bottom w:val="single" w:sz="12" w:space="1" w:color="000000"/>
        </w:pBdr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 (ovlaštena osoba za komunikaciju sa kancelarijom/sekretarom STS BiH,                      e-mail/fax./tel.)</w:t>
      </w:r>
    </w:p>
    <w:p w:rsidR="00B0513B" w:rsidRDefault="00B0513B">
      <w:pPr>
        <w:pBdr>
          <w:top w:val="single" w:sz="12" w:space="1" w:color="000000"/>
          <w:bottom w:val="single" w:sz="12" w:space="1" w:color="000000"/>
        </w:pBdr>
        <w:jc w:val="center"/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0513B">
      <w:pPr>
        <w:pBdr>
          <w:top w:val="single" w:sz="12" w:space="1" w:color="000000"/>
          <w:bottom w:val="single" w:sz="12" w:space="1" w:color="000000"/>
        </w:pBdr>
        <w:jc w:val="center"/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34AA3">
      <w:pPr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(datum osnivanja – ova kolona se popunjava kod prve registracije)</w:t>
      </w:r>
    </w:p>
    <w:p w:rsidR="00B0513B" w:rsidRDefault="00B0513B">
      <w:pPr>
        <w:jc w:val="center"/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34AA3">
      <w:pPr>
        <w:pBdr>
          <w:top w:val="nil"/>
          <w:left w:val="nil"/>
          <w:bottom w:val="single" w:sz="12" w:space="1" w:color="000000"/>
          <w:right w:val="nil"/>
          <w:between w:val="nil"/>
        </w:pBdr>
        <w:jc w:val="center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Skenderija sala 3, Terezije bb, Sarajevo</w:t>
      </w:r>
    </w:p>
    <w:p w:rsidR="00B0513B" w:rsidRDefault="00B34AA3">
      <w:pPr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(adresa dvorane u kojoj će se održavati  takmičenja)</w:t>
      </w: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0513B">
      <w:pPr>
        <w:pStyle w:val="Heading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9900"/>
        <w:rPr>
          <w:rFonts w:ascii="Century Gothic" w:eastAsia="Century Gothic" w:hAnsi="Century Gothic" w:cs="Century Gothic"/>
          <w:u w:val="single"/>
        </w:rPr>
      </w:pPr>
    </w:p>
    <w:p w:rsidR="00B0513B" w:rsidRDefault="00B34AA3">
      <w:pPr>
        <w:pStyle w:val="Heading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9900"/>
        <w:rPr>
          <w:rFonts w:ascii="Century Gothic" w:eastAsia="Century Gothic" w:hAnsi="Century Gothic" w:cs="Century Gothic"/>
          <w:u w:val="single"/>
        </w:rPr>
      </w:pPr>
      <w:r>
        <w:rPr>
          <w:rFonts w:ascii="Century Gothic" w:eastAsia="Century Gothic" w:hAnsi="Century Gothic" w:cs="Century Gothic"/>
          <w:u w:val="single"/>
        </w:rPr>
        <w:t>SPISAK IGRAČA U STS BiH</w:t>
      </w:r>
    </w:p>
    <w:p w:rsidR="00B0513B" w:rsidRDefault="00B34A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9900"/>
        <w:jc w:val="center"/>
        <w:rPr>
          <w:rFonts w:ascii="Century Gothic" w:eastAsia="Century Gothic" w:hAnsi="Century Gothic" w:cs="Century Gothic"/>
          <w:b/>
          <w:sz w:val="28"/>
          <w:szCs w:val="28"/>
        </w:rPr>
      </w:pPr>
      <w:r>
        <w:rPr>
          <w:rFonts w:ascii="Century Gothic" w:eastAsia="Century Gothic" w:hAnsi="Century Gothic" w:cs="Century Gothic"/>
          <w:b/>
          <w:sz w:val="28"/>
          <w:szCs w:val="28"/>
        </w:rPr>
        <w:t>ZA TAKMIČARSKU SEZONU 202</w:t>
      </w:r>
      <w:r w:rsidR="00AC2D2A">
        <w:rPr>
          <w:rFonts w:ascii="Century Gothic" w:eastAsia="Century Gothic" w:hAnsi="Century Gothic" w:cs="Century Gothic"/>
          <w:b/>
          <w:sz w:val="28"/>
          <w:szCs w:val="28"/>
        </w:rPr>
        <w:t>6</w:t>
      </w:r>
      <w:r>
        <w:rPr>
          <w:rFonts w:ascii="Century Gothic" w:eastAsia="Century Gothic" w:hAnsi="Century Gothic" w:cs="Century Gothic"/>
          <w:b/>
          <w:sz w:val="28"/>
          <w:szCs w:val="28"/>
        </w:rPr>
        <w:t>./2</w:t>
      </w:r>
      <w:r w:rsidR="00AC2D2A">
        <w:rPr>
          <w:rFonts w:ascii="Century Gothic" w:eastAsia="Century Gothic" w:hAnsi="Century Gothic" w:cs="Century Gothic"/>
          <w:b/>
          <w:sz w:val="28"/>
          <w:szCs w:val="28"/>
        </w:rPr>
        <w:t>7</w:t>
      </w:r>
      <w:r>
        <w:rPr>
          <w:rFonts w:ascii="Century Gothic" w:eastAsia="Century Gothic" w:hAnsi="Century Gothic" w:cs="Century Gothic"/>
          <w:b/>
          <w:sz w:val="28"/>
          <w:szCs w:val="28"/>
        </w:rPr>
        <w:t>.</w:t>
      </w:r>
    </w:p>
    <w:p w:rsidR="00B0513B" w:rsidRDefault="00B051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320"/>
          <w:tab w:val="right" w:pos="8640"/>
        </w:tabs>
        <w:jc w:val="center"/>
        <w:rPr>
          <w:rFonts w:ascii="Century Gothic" w:eastAsia="Century Gothic" w:hAnsi="Century Gothic" w:cs="Century Gothic"/>
          <w:b/>
          <w:color w:val="000000"/>
          <w:sz w:val="28"/>
          <w:szCs w:val="28"/>
        </w:rPr>
      </w:pP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tbl>
      <w:tblPr>
        <w:tblStyle w:val="a"/>
        <w:tblW w:w="974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3827"/>
        <w:gridCol w:w="1418"/>
        <w:gridCol w:w="1701"/>
        <w:gridCol w:w="1842"/>
      </w:tblGrid>
      <w:tr w:rsidR="00B0513B">
        <w:tc>
          <w:tcPr>
            <w:tcW w:w="959" w:type="dxa"/>
            <w:shd w:val="clear" w:color="auto" w:fill="C0C0C0"/>
            <w:tcMar>
              <w:top w:w="0" w:type="dxa"/>
              <w:bottom w:w="0" w:type="dxa"/>
            </w:tcMar>
          </w:tcPr>
          <w:p w:rsidR="00B0513B" w:rsidRDefault="00B0513B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B0513B" w:rsidRDefault="00B34AA3">
            <w:pPr>
              <w:rPr>
                <w:rFonts w:ascii="Century Gothic" w:eastAsia="Century Gothic" w:hAnsi="Century Gothic" w:cs="Century Gothic"/>
                <w:b/>
                <w:smallCap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Red.</w:t>
            </w:r>
          </w:p>
          <w:p w:rsidR="00B0513B" w:rsidRDefault="00B34AA3">
            <w:pPr>
              <w:rPr>
                <w:rFonts w:ascii="Century Gothic" w:eastAsia="Century Gothic" w:hAnsi="Century Gothic" w:cs="Century Gothic"/>
                <w:b/>
                <w:smallCap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broj</w:t>
            </w:r>
          </w:p>
        </w:tc>
        <w:tc>
          <w:tcPr>
            <w:tcW w:w="3827" w:type="dxa"/>
            <w:shd w:val="clear" w:color="auto" w:fill="C0C0C0"/>
            <w:tcMar>
              <w:top w:w="0" w:type="dxa"/>
              <w:bottom w:w="0" w:type="dxa"/>
            </w:tcMar>
          </w:tcPr>
          <w:p w:rsidR="00B0513B" w:rsidRDefault="00B0513B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B0513B" w:rsidRDefault="00B34AA3">
            <w:pPr>
              <w:rPr>
                <w:rFonts w:ascii="Century Gothic" w:eastAsia="Century Gothic" w:hAnsi="Century Gothic" w:cs="Century Gothic"/>
                <w:b/>
                <w:smallCap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Prezime, /ime oca/ ime</w:t>
            </w:r>
          </w:p>
        </w:tc>
        <w:tc>
          <w:tcPr>
            <w:tcW w:w="1418" w:type="dxa"/>
            <w:shd w:val="clear" w:color="auto" w:fill="C0C0C0"/>
            <w:tcMar>
              <w:top w:w="0" w:type="dxa"/>
              <w:bottom w:w="0" w:type="dxa"/>
            </w:tcMar>
          </w:tcPr>
          <w:p w:rsidR="00B0513B" w:rsidRDefault="00B0513B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B0513B" w:rsidRDefault="00B34AA3">
            <w:pPr>
              <w:rPr>
                <w:rFonts w:ascii="Century Gothic" w:eastAsia="Century Gothic" w:hAnsi="Century Gothic" w:cs="Century Gothic"/>
                <w:b/>
                <w:smallCap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datum rođenja</w:t>
            </w:r>
          </w:p>
        </w:tc>
        <w:tc>
          <w:tcPr>
            <w:tcW w:w="1701" w:type="dxa"/>
            <w:shd w:val="clear" w:color="auto" w:fill="C0C0C0"/>
            <w:tcMar>
              <w:top w:w="0" w:type="dxa"/>
              <w:bottom w:w="0" w:type="dxa"/>
            </w:tcMar>
          </w:tcPr>
          <w:p w:rsidR="00B0513B" w:rsidRDefault="00B0513B">
            <w:pP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</w:p>
          <w:p w:rsidR="00B0513B" w:rsidRDefault="00B34AA3">
            <w:pPr>
              <w:rPr>
                <w:rFonts w:ascii="Century Gothic" w:eastAsia="Century Gothic" w:hAnsi="Century Gothic" w:cs="Century Gothic"/>
                <w:b/>
                <w:smallCap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mjesto rođenja</w:t>
            </w:r>
          </w:p>
        </w:tc>
        <w:tc>
          <w:tcPr>
            <w:tcW w:w="1842" w:type="dxa"/>
            <w:shd w:val="clear" w:color="auto" w:fill="C0C0C0"/>
            <w:tcMar>
              <w:top w:w="0" w:type="dxa"/>
              <w:bottom w:w="0" w:type="dxa"/>
            </w:tcMar>
          </w:tcPr>
          <w:p w:rsidR="00B0513B" w:rsidRDefault="00B0513B">
            <w:pPr>
              <w:rPr>
                <w:rFonts w:ascii="Century Gothic" w:eastAsia="Century Gothic" w:hAnsi="Century Gothic" w:cs="Century Gothic"/>
                <w:b/>
                <w:smallCaps/>
                <w:sz w:val="24"/>
                <w:szCs w:val="24"/>
              </w:rPr>
            </w:pPr>
          </w:p>
          <w:p w:rsidR="00B0513B" w:rsidRDefault="00B34AA3">
            <w:pPr>
              <w:rPr>
                <w:rFonts w:ascii="Century Gothic" w:eastAsia="Century Gothic" w:hAnsi="Century Gothic" w:cs="Century Gothic"/>
                <w:b/>
                <w:smallCap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kategorija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Vojisla Dragoljević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1943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Nesib Šišić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     </w:t>
            </w: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3.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Muhamed Žerić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1962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4.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Sead Kapetanović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1967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5.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Esad Đerzić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6.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Jasmin Grcić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1952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7.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AC2D2A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Zajim Bajraktarević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 w:rsidP="00AC2D2A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196</w:t>
            </w:r>
            <w:r w:rsidR="00AC2D2A">
              <w:rPr>
                <w:rFonts w:ascii="Century Gothic" w:eastAsia="Century Gothic" w:hAnsi="Century Gothic" w:cs="Century Gothic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8.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Senad Jašarević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1958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9.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051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Nedžad Ferhatović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1962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rPr>
          <w:trHeight w:val="565"/>
        </w:trPr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10.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Fadil Alihodžić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1955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11.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Edin Pita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1964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12.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Nenad Pavković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1964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13.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Skender Mustagrudić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1947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14.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Osman Smajlović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1962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15.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Amir Šteta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1962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34AA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AC2D2A">
        <w:tc>
          <w:tcPr>
            <w:tcW w:w="959" w:type="dxa"/>
            <w:tcMar>
              <w:top w:w="0" w:type="dxa"/>
              <w:bottom w:w="0" w:type="dxa"/>
            </w:tcMar>
          </w:tcPr>
          <w:p w:rsidR="00AC2D2A" w:rsidRDefault="00AC2D2A" w:rsidP="00AC2D2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C2D2A" w:rsidRDefault="00AC2D2A" w:rsidP="00AC2D2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16.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AC2D2A" w:rsidRDefault="0065678A" w:rsidP="00AC2D2A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Jasenko</w:t>
            </w:r>
            <w:bookmarkStart w:id="0" w:name="_GoBack"/>
            <w:bookmarkEnd w:id="0"/>
            <w:r w:rsidR="00AC2D2A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Muharemagić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AC2D2A" w:rsidRDefault="00AC2D2A" w:rsidP="00AC2D2A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1980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AC2D2A" w:rsidRDefault="00AC2D2A" w:rsidP="00AC2D2A"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BiH</w:t>
            </w:r>
          </w:p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AC2D2A" w:rsidRDefault="00AC2D2A" w:rsidP="00AC2D2A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veterani</w:t>
            </w:r>
          </w:p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17.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051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051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0513B"/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0513B"/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18.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051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051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0513B"/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0513B"/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051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051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0513B"/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0513B"/>
        </w:tc>
      </w:tr>
      <w:tr w:rsidR="00B0513B">
        <w:tc>
          <w:tcPr>
            <w:tcW w:w="959" w:type="dxa"/>
            <w:tcMar>
              <w:top w:w="0" w:type="dxa"/>
              <w:bottom w:w="0" w:type="dxa"/>
            </w:tcMar>
          </w:tcPr>
          <w:p w:rsidR="00B0513B" w:rsidRDefault="00B051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B0513B" w:rsidRDefault="00B34AA3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20.</w:t>
            </w:r>
          </w:p>
        </w:tc>
        <w:tc>
          <w:tcPr>
            <w:tcW w:w="3827" w:type="dxa"/>
            <w:tcMar>
              <w:top w:w="0" w:type="dxa"/>
              <w:bottom w:w="0" w:type="dxa"/>
            </w:tcMar>
            <w:vAlign w:val="center"/>
          </w:tcPr>
          <w:p w:rsidR="00B0513B" w:rsidRDefault="00B051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:rsidR="00B0513B" w:rsidRDefault="00B051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B0513B" w:rsidRDefault="00B0513B"/>
        </w:tc>
        <w:tc>
          <w:tcPr>
            <w:tcW w:w="1842" w:type="dxa"/>
            <w:tcMar>
              <w:top w:w="0" w:type="dxa"/>
              <w:bottom w:w="0" w:type="dxa"/>
            </w:tcMar>
            <w:vAlign w:val="center"/>
          </w:tcPr>
          <w:p w:rsidR="00B0513B" w:rsidRDefault="00B0513B"/>
        </w:tc>
      </w:tr>
    </w:tbl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34AA3">
      <w:pPr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Napomena: </w:t>
      </w:r>
    </w:p>
    <w:p w:rsidR="00B0513B" w:rsidRDefault="00B34AA3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Tražene podatke (</w:t>
      </w:r>
      <w:r>
        <w:rPr>
          <w:rFonts w:ascii="Century Gothic" w:eastAsia="Century Gothic" w:hAnsi="Century Gothic" w:cs="Century Gothic"/>
          <w:b/>
          <w:color w:val="FF0000"/>
          <w:sz w:val="24"/>
          <w:szCs w:val="24"/>
          <w:u w:val="single"/>
        </w:rPr>
        <w:t>ne ispod 12 takmičara</w:t>
      </w:r>
      <w:r>
        <w:rPr>
          <w:rFonts w:ascii="Century Gothic" w:eastAsia="Century Gothic" w:hAnsi="Century Gothic" w:cs="Century Gothic"/>
          <w:sz w:val="24"/>
          <w:szCs w:val="24"/>
        </w:rPr>
        <w:t>) trebate ispunite u datoj tabeli i dostavite u kancelariju STS BiH.</w:t>
      </w: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34AA3">
      <w:pPr>
        <w:rPr>
          <w:rFonts w:ascii="Century Gothic" w:eastAsia="Century Gothic" w:hAnsi="Century Gothic" w:cs="Century Gothic"/>
          <w:b/>
          <w:sz w:val="32"/>
          <w:szCs w:val="32"/>
        </w:rPr>
      </w:pPr>
      <w:r>
        <w:rPr>
          <w:rFonts w:ascii="Century Gothic" w:eastAsia="Century Gothic" w:hAnsi="Century Gothic" w:cs="Century Gothic"/>
          <w:b/>
          <w:sz w:val="32"/>
          <w:szCs w:val="32"/>
        </w:rPr>
        <w:t xml:space="preserve">Rok dostave: </w:t>
      </w:r>
    </w:p>
    <w:p w:rsidR="00B0513B" w:rsidRDefault="00CE0E37">
      <w:pPr>
        <w:rPr>
          <w:rFonts w:ascii="Century Gothic" w:eastAsia="Century Gothic" w:hAnsi="Century Gothic" w:cs="Century Gothic"/>
          <w:b/>
          <w:sz w:val="32"/>
          <w:szCs w:val="32"/>
        </w:rPr>
      </w:pPr>
      <w:r>
        <w:rPr>
          <w:rFonts w:ascii="Century Gothic" w:eastAsia="Century Gothic" w:hAnsi="Century Gothic" w:cs="Century Gothic"/>
          <w:b/>
          <w:color w:val="FF0000"/>
          <w:sz w:val="32"/>
          <w:szCs w:val="32"/>
          <w:u w:val="single"/>
        </w:rPr>
        <w:t>31.07.2026</w:t>
      </w:r>
      <w:r w:rsidR="00B34AA3">
        <w:rPr>
          <w:rFonts w:ascii="Century Gothic" w:eastAsia="Century Gothic" w:hAnsi="Century Gothic" w:cs="Century Gothic"/>
          <w:b/>
          <w:color w:val="FF0000"/>
          <w:sz w:val="32"/>
          <w:szCs w:val="32"/>
          <w:u w:val="single"/>
        </w:rPr>
        <w:t>.</w:t>
      </w:r>
      <w:r w:rsidR="00B34AA3">
        <w:rPr>
          <w:rFonts w:ascii="Century Gothic" w:eastAsia="Century Gothic" w:hAnsi="Century Gothic" w:cs="Century Gothic"/>
          <w:b/>
          <w:sz w:val="32"/>
          <w:szCs w:val="32"/>
        </w:rPr>
        <w:t xml:space="preserve"> godine kada se završava prelazni rok za takmičare.</w:t>
      </w: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34AA3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Nakon navedenog roka Registraciona komisija neće registrovati ni jednog eventualno naknadnog prijavljenog igrača. </w:t>
      </w: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34AA3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Nepotpun obrazac će biti vraćen.</w:t>
      </w: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34AA3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Sportski pozdrav,</w:t>
      </w: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34AA3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  <w:t>Sekretar STS BiH</w:t>
      </w:r>
    </w:p>
    <w:p w:rsidR="00B0513B" w:rsidRDefault="00B34AA3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  <w:t xml:space="preserve">                        mg.sci.Amela Mujezinović</w:t>
      </w: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0513B">
      <w:pPr>
        <w:rPr>
          <w:rFonts w:ascii="Century Gothic" w:eastAsia="Century Gothic" w:hAnsi="Century Gothic" w:cs="Century Gothic"/>
          <w:sz w:val="24"/>
          <w:szCs w:val="24"/>
        </w:rPr>
      </w:pPr>
    </w:p>
    <w:p w:rsidR="00B0513B" w:rsidRDefault="00B0513B">
      <w:pPr>
        <w:rPr>
          <w:rFonts w:ascii="Century Gothic" w:eastAsia="Century Gothic" w:hAnsi="Century Gothic" w:cs="Century Gothic"/>
          <w:b/>
          <w:sz w:val="24"/>
          <w:szCs w:val="24"/>
        </w:rPr>
      </w:pPr>
    </w:p>
    <w:sectPr w:rsidR="00B0513B">
      <w:footerReference w:type="even" r:id="rId7"/>
      <w:footerReference w:type="default" r:id="rId8"/>
      <w:pgSz w:w="12240" w:h="15840"/>
      <w:pgMar w:top="284" w:right="758" w:bottom="0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EB3" w:rsidRDefault="00D40EB3">
      <w:r>
        <w:separator/>
      </w:r>
    </w:p>
  </w:endnote>
  <w:endnote w:type="continuationSeparator" w:id="0">
    <w:p w:rsidR="00D40EB3" w:rsidRDefault="00D40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13B" w:rsidRDefault="00B34AA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B0513B" w:rsidRDefault="00B0513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13B" w:rsidRDefault="00B34AA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5678A">
      <w:rPr>
        <w:noProof/>
        <w:color w:val="000000"/>
      </w:rPr>
      <w:t>2</w:t>
    </w:r>
    <w:r>
      <w:rPr>
        <w:color w:val="000000"/>
      </w:rPr>
      <w:fldChar w:fldCharType="end"/>
    </w:r>
  </w:p>
  <w:p w:rsidR="00B0513B" w:rsidRDefault="00B0513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EB3" w:rsidRDefault="00D40EB3">
      <w:r>
        <w:separator/>
      </w:r>
    </w:p>
  </w:footnote>
  <w:footnote w:type="continuationSeparator" w:id="0">
    <w:p w:rsidR="00D40EB3" w:rsidRDefault="00D40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3B"/>
    <w:rsid w:val="002A1027"/>
    <w:rsid w:val="00391665"/>
    <w:rsid w:val="003E757A"/>
    <w:rsid w:val="0065678A"/>
    <w:rsid w:val="00AC2D2A"/>
    <w:rsid w:val="00B0513B"/>
    <w:rsid w:val="00B34AA3"/>
    <w:rsid w:val="00CE0E37"/>
    <w:rsid w:val="00D4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18DA8"/>
  <w15:docId w15:val="{57F986FA-59B3-4043-BCD3-F031E1931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pPr>
      <w:keepNext/>
      <w:outlineLvl w:val="2"/>
    </w:pPr>
    <w:rPr>
      <w:b/>
      <w:sz w:val="24"/>
      <w:szCs w:val="24"/>
    </w:rPr>
  </w:style>
  <w:style w:type="paragraph" w:styleId="Heading4">
    <w:name w:val="heading 4"/>
    <w:basedOn w:val="Normal"/>
    <w:next w:val="Normal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ojislavdragoljevic2@hot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Nesib</dc:creator>
  <cp:lastModifiedBy>Nesib</cp:lastModifiedBy>
  <cp:revision>5</cp:revision>
  <dcterms:created xsi:type="dcterms:W3CDTF">2026-08-01T10:54:00Z</dcterms:created>
  <dcterms:modified xsi:type="dcterms:W3CDTF">2026-08-01T10:58:00Z</dcterms:modified>
</cp:coreProperties>
</file>